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562" w:firstLineChars="20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沁园书院入党发展对象培训班学员推选团支部民意测评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汇总</w:t>
      </w:r>
      <w:r>
        <w:rPr>
          <w:rFonts w:hint="eastAsia" w:ascii="仿宋" w:hAnsi="仿宋" w:eastAsia="仿宋"/>
          <w:b/>
          <w:sz w:val="28"/>
          <w:szCs w:val="28"/>
        </w:rPr>
        <w:t>表</w:t>
      </w:r>
    </w:p>
    <w:p>
      <w:pPr>
        <w:ind w:firstLine="482" w:firstLineChars="200"/>
        <w:jc w:val="center"/>
        <w:rPr>
          <w:rFonts w:hint="eastAsia" w:ascii="仿宋" w:hAnsi="仿宋" w:eastAsia="仿宋"/>
          <w:b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134"/>
        <w:gridCol w:w="851"/>
        <w:gridCol w:w="886"/>
        <w:gridCol w:w="858"/>
        <w:gridCol w:w="825"/>
        <w:gridCol w:w="791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书院 班级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  <w:r>
              <w:rPr>
                <w:rFonts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实到人数</w:t>
            </w:r>
          </w:p>
        </w:tc>
        <w:tc>
          <w:tcPr>
            <w:tcW w:w="247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得票</w:t>
            </w: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  <w:tc>
          <w:tcPr>
            <w:tcW w:w="82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反对</w:t>
            </w:r>
          </w:p>
        </w:tc>
        <w:tc>
          <w:tcPr>
            <w:tcW w:w="7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82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计票人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监票人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82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团支书</w:t>
            </w:r>
            <w:r>
              <w:rPr>
                <w:rFonts w:ascii="仿宋" w:hAnsi="仿宋" w:eastAsia="仿宋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</w:t>
            </w:r>
            <w:r>
              <w:rPr>
                <w:rFonts w:ascii="仿宋" w:hAnsi="仿宋" w:eastAsia="仿宋"/>
                <w:sz w:val="28"/>
                <w:szCs w:val="28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jJkZDlkMTExM2QzZjM0ZDdhMmFlYzIwMDI2ZTkifQ=="/>
  </w:docVars>
  <w:rsids>
    <w:rsidRoot w:val="12651A68"/>
    <w:rsid w:val="126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2023-04-03T08:23:00Z</dcterms:created>
  <dc:creator>江小荷</dc:creator>
  <cp:lastModifiedBy>江小荷</cp:lastModifiedBy>
  <dcterms:modified xsi:type="dcterms:W3CDTF">2023-04-03T08:29:05Z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6276078B1E2A4D8D91F6BC932BAFB0A8_11</vt:lpwstr>
  </property>
</Properties>
</file>