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班级民主</w:t>
      </w:r>
      <w:r>
        <w:rPr>
          <w:rFonts w:ascii="仿宋" w:hAnsi="仿宋" w:eastAsia="仿宋"/>
          <w:b/>
          <w:sz w:val="28"/>
          <w:szCs w:val="28"/>
        </w:rPr>
        <w:t>测评表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3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538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反对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预先打印好被投票人姓名1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预先打印好被投票人姓名2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预先打印好被投票人姓名3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1、采用</w:t>
      </w:r>
      <w:r>
        <w:rPr>
          <w:rFonts w:ascii="仿宋" w:hAnsi="仿宋" w:eastAsia="仿宋"/>
          <w:sz w:val="24"/>
          <w:szCs w:val="24"/>
        </w:rPr>
        <w:t>无记名投票</w:t>
      </w:r>
      <w:r>
        <w:rPr>
          <w:rFonts w:hint="eastAsia" w:ascii="仿宋" w:hAnsi="仿宋" w:eastAsia="仿宋"/>
          <w:sz w:val="24"/>
          <w:szCs w:val="24"/>
        </w:rPr>
        <w:t>形式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到会人一人一张测评表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ind w:firstLine="48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在相应</w:t>
      </w:r>
      <w:r>
        <w:rPr>
          <w:rFonts w:hint="eastAsia" w:ascii="仿宋" w:hAnsi="仿宋" w:eastAsia="仿宋"/>
          <w:sz w:val="24"/>
          <w:szCs w:val="24"/>
        </w:rPr>
        <w:t>栏</w:t>
      </w:r>
      <w:r>
        <w:rPr>
          <w:rFonts w:ascii="仿宋" w:hAnsi="仿宋" w:eastAsia="仿宋"/>
          <w:sz w:val="24"/>
          <w:szCs w:val="24"/>
        </w:rPr>
        <w:t>中“</w:t>
      </w:r>
      <w:r>
        <w:rPr>
          <w:rFonts w:hint="eastAsia" w:ascii="仿宋" w:hAnsi="仿宋" w:eastAsia="仿宋"/>
          <w:sz w:val="24"/>
          <w:szCs w:val="24"/>
        </w:rPr>
        <w:t>√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，不得</w:t>
      </w:r>
      <w:r>
        <w:rPr>
          <w:rFonts w:ascii="仿宋" w:hAnsi="仿宋" w:eastAsia="仿宋"/>
          <w:sz w:val="24"/>
          <w:szCs w:val="24"/>
        </w:rPr>
        <w:t>涂改。</w:t>
      </w:r>
    </w:p>
    <w:p/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班级民主</w:t>
      </w:r>
      <w:r>
        <w:rPr>
          <w:rFonts w:ascii="仿宋" w:hAnsi="仿宋" w:eastAsia="仿宋"/>
          <w:b/>
          <w:sz w:val="28"/>
          <w:szCs w:val="28"/>
        </w:rPr>
        <w:t>测评表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3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538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反对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预先打印好被投票人姓名1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预先打印好被投票人姓名2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预先打印好被投票人姓名3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4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1、采用</w:t>
      </w:r>
      <w:r>
        <w:rPr>
          <w:rFonts w:ascii="仿宋" w:hAnsi="仿宋" w:eastAsia="仿宋"/>
          <w:sz w:val="24"/>
          <w:szCs w:val="24"/>
        </w:rPr>
        <w:t>无记名投票</w:t>
      </w:r>
      <w:r>
        <w:rPr>
          <w:rFonts w:hint="eastAsia" w:ascii="仿宋" w:hAnsi="仿宋" w:eastAsia="仿宋"/>
          <w:sz w:val="24"/>
          <w:szCs w:val="24"/>
        </w:rPr>
        <w:t>形式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到会人一人一张测评表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ind w:firstLine="48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在相应</w:t>
      </w:r>
      <w:r>
        <w:rPr>
          <w:rFonts w:hint="eastAsia" w:ascii="仿宋" w:hAnsi="仿宋" w:eastAsia="仿宋"/>
          <w:sz w:val="24"/>
          <w:szCs w:val="24"/>
        </w:rPr>
        <w:t>栏</w:t>
      </w:r>
      <w:r>
        <w:rPr>
          <w:rFonts w:ascii="仿宋" w:hAnsi="仿宋" w:eastAsia="仿宋"/>
          <w:sz w:val="24"/>
          <w:szCs w:val="24"/>
        </w:rPr>
        <w:t>中“</w:t>
      </w:r>
      <w:r>
        <w:rPr>
          <w:rFonts w:hint="eastAsia" w:ascii="仿宋" w:hAnsi="仿宋" w:eastAsia="仿宋"/>
          <w:sz w:val="24"/>
          <w:szCs w:val="24"/>
        </w:rPr>
        <w:t>√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，不得</w:t>
      </w:r>
      <w:r>
        <w:rPr>
          <w:rFonts w:ascii="仿宋" w:hAnsi="仿宋" w:eastAsia="仿宋"/>
          <w:sz w:val="24"/>
          <w:szCs w:val="24"/>
        </w:rPr>
        <w:t>涂改。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jJkZDlkMTExM2QzZjM0ZDdhMmFlYzIwMDI2ZTkifQ=="/>
  </w:docVars>
  <w:rsids>
    <w:rsidRoot w:val="332A5F75"/>
    <w:rsid w:val="1AF42245"/>
    <w:rsid w:val="332A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2023-10-11T08:32:00Z</dcterms:created>
  <dc:creator>江小荷</dc:creator>
  <cp:lastModifiedBy>江小荷</cp:lastModifiedBy>
  <dcterms:modified xsi:type="dcterms:W3CDTF">2023-10-11T08:34:10Z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077A164DD7494F2EB57176AE1A62F285_11</vt:lpwstr>
  </property>
</Properties>
</file>